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FCB79CE" w:rsidR="00801C3A" w:rsidRDefault="0000000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b/>
          <w:color w:val="000000"/>
        </w:rPr>
      </w:pPr>
      <w:r>
        <w:rPr>
          <w:b/>
          <w:color w:val="000000"/>
        </w:rPr>
        <w:t>P</w:t>
      </w:r>
      <w:r w:rsidR="002936BD">
        <w:rPr>
          <w:b/>
          <w:color w:val="000000"/>
        </w:rPr>
        <w:t>IAN</w:t>
      </w:r>
      <w:r>
        <w:rPr>
          <w:b/>
          <w:color w:val="000000"/>
        </w:rPr>
        <w:t xml:space="preserve"> 310</w:t>
      </w:r>
    </w:p>
    <w:p w14:paraId="00000003" w14:textId="64B124DB" w:rsidR="00801C3A" w:rsidRDefault="002936B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Credit by Exam - </w:t>
      </w:r>
      <w:proofErr w:type="spellStart"/>
      <w:r>
        <w:rPr>
          <w:b/>
          <w:color w:val="000000"/>
        </w:rPr>
        <w:t>eNovative</w:t>
      </w:r>
      <w:proofErr w:type="spellEnd"/>
      <w:r>
        <w:rPr>
          <w:b/>
          <w:color w:val="000000"/>
        </w:rPr>
        <w:t xml:space="preserve"> Piano and attachments</w:t>
      </w:r>
    </w:p>
    <w:p w14:paraId="00000004" w14:textId="77777777" w:rsidR="00801C3A" w:rsidRDefault="00000000">
      <w:pPr>
        <w:jc w:val="center"/>
      </w:pPr>
      <w:r>
        <w:t xml:space="preserve">To log in the </w:t>
      </w:r>
      <w:proofErr w:type="spellStart"/>
      <w:r>
        <w:t>eNovative</w:t>
      </w:r>
      <w:proofErr w:type="spellEnd"/>
      <w:r>
        <w:t xml:space="preserve"> Piano to access content:</w:t>
      </w:r>
    </w:p>
    <w:p w14:paraId="00000005" w14:textId="77777777" w:rsidR="00801C3A" w:rsidRDefault="00000000">
      <w:pPr>
        <w:jc w:val="center"/>
      </w:pPr>
      <w:r>
        <w:t>Visit: eNovativePiano.com</w:t>
      </w:r>
    </w:p>
    <w:p w14:paraId="00000006" w14:textId="77777777" w:rsidR="00801C3A" w:rsidRDefault="00000000">
      <w:pPr>
        <w:jc w:val="center"/>
      </w:pPr>
      <w:r>
        <w:t>Username: quizout2025</w:t>
      </w:r>
    </w:p>
    <w:p w14:paraId="00000007" w14:textId="77777777" w:rsidR="00801C3A" w:rsidRDefault="00000000">
      <w:pPr>
        <w:jc w:val="center"/>
      </w:pPr>
      <w:r>
        <w:t>Password: quizout2025</w:t>
      </w:r>
    </w:p>
    <w:p w14:paraId="00000008" w14:textId="77777777" w:rsidR="00801C3A" w:rsidRDefault="00801C3A"/>
    <w:p w14:paraId="00000009" w14:textId="77777777" w:rsidR="00801C3A" w:rsidRDefault="00000000">
      <w:pPr>
        <w:rPr>
          <w:b/>
        </w:rPr>
      </w:pPr>
      <w:r>
        <w:rPr>
          <w:b/>
        </w:rPr>
        <w:t>Harmonization</w:t>
      </w:r>
    </w:p>
    <w:p w14:paraId="0000000A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6">
        <w:r>
          <w:rPr>
            <w:color w:val="1155CC"/>
            <w:u w:val="single"/>
          </w:rPr>
          <w:t>https://enovativepiano.com/lessons/1056/view</w:t>
        </w:r>
      </w:hyperlink>
      <w:r w:rsidR="00000000">
        <w:t xml:space="preserve"> </w:t>
      </w:r>
    </w:p>
    <w:p w14:paraId="0000000B" w14:textId="77777777" w:rsidR="00801C3A" w:rsidRDefault="00000000">
      <w:proofErr w:type="spellStart"/>
      <w:r>
        <w:t>eNovation</w:t>
      </w:r>
      <w:proofErr w:type="spellEnd"/>
      <w:r>
        <w:t xml:space="preserve"> 16 “The Water is Wide,” </w:t>
      </w:r>
    </w:p>
    <w:p w14:paraId="0000000C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7">
        <w:r>
          <w:rPr>
            <w:color w:val="1155CC"/>
            <w:u w:val="single"/>
          </w:rPr>
          <w:t>https://enovativepiano.com/lessons/1070/view</w:t>
        </w:r>
      </w:hyperlink>
      <w:r w:rsidR="00000000">
        <w:t xml:space="preserve"> </w:t>
      </w:r>
    </w:p>
    <w:p w14:paraId="0000000D" w14:textId="77777777" w:rsidR="00801C3A" w:rsidRDefault="00000000">
      <w:proofErr w:type="spellStart"/>
      <w:r>
        <w:t>eNovation</w:t>
      </w:r>
      <w:proofErr w:type="spellEnd"/>
      <w:r>
        <w:t xml:space="preserve"> 16 “Nobody Knows You When You’re Down and Out,”</w:t>
      </w:r>
    </w:p>
    <w:p w14:paraId="0000000E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8">
        <w:r>
          <w:rPr>
            <w:color w:val="1155CC"/>
            <w:u w:val="single"/>
          </w:rPr>
          <w:t>https://enovativepiano.com/lessons/1461/view</w:t>
        </w:r>
      </w:hyperlink>
      <w:r w:rsidR="00000000">
        <w:t xml:space="preserve"> </w:t>
      </w:r>
    </w:p>
    <w:p w14:paraId="0000000F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16 “Danny Boy”</w:t>
      </w:r>
    </w:p>
    <w:p w14:paraId="00000010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9">
        <w:r>
          <w:rPr>
            <w:color w:val="1155CC"/>
            <w:u w:val="single"/>
          </w:rPr>
          <w:t>https://enovativepiano.com/lessons/1462/view</w:t>
        </w:r>
      </w:hyperlink>
      <w:r w:rsidR="00000000">
        <w:t xml:space="preserve"> </w:t>
      </w:r>
    </w:p>
    <w:p w14:paraId="00000011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17 “Take Me Out to the Ball Game”</w:t>
      </w:r>
    </w:p>
    <w:p w14:paraId="00000012" w14:textId="77777777" w:rsidR="00801C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Student submits three different styles of harmonizations, choosing from the list of four options.</w:t>
      </w:r>
    </w:p>
    <w:p w14:paraId="00000013" w14:textId="77777777" w:rsidR="00801C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Student plays one harmonization with the melody in the right hand, with one of the suggested voicings in the left hand; plays another harmonization in two-handed accompaniment style; the third style is adding ad lib to at least one measure.</w:t>
      </w:r>
    </w:p>
    <w:p w14:paraId="00000014" w14:textId="77777777" w:rsidR="00801C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Student plays at appropriate tempo based on media playlist recordings, chords, and harmonic accompaniment pattern.</w:t>
      </w:r>
    </w:p>
    <w:p w14:paraId="00000015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>Grade based on correct notes, accurate chords, rhythm, dynamics, tempo, style, continuity</w:t>
      </w:r>
    </w:p>
    <w:p w14:paraId="00000016" w14:textId="77777777" w:rsidR="00801C3A" w:rsidRDefault="00801C3A">
      <w:pPr>
        <w:rPr>
          <w:b/>
        </w:rPr>
      </w:pPr>
    </w:p>
    <w:p w14:paraId="00000017" w14:textId="77777777" w:rsidR="00801C3A" w:rsidRDefault="00000000">
      <w:pPr>
        <w:rPr>
          <w:b/>
        </w:rPr>
      </w:pPr>
      <w:r>
        <w:rPr>
          <w:b/>
        </w:rPr>
        <w:t>Transposition</w:t>
      </w:r>
    </w:p>
    <w:p w14:paraId="00000018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10">
        <w:r>
          <w:rPr>
            <w:color w:val="1155CC"/>
            <w:u w:val="single"/>
          </w:rPr>
          <w:t>https://enovativepiano.com/lessons/1423/view</w:t>
        </w:r>
      </w:hyperlink>
      <w:r w:rsidR="00000000">
        <w:t xml:space="preserve"> </w:t>
      </w:r>
    </w:p>
    <w:p w14:paraId="00000019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12 Bb, Eb, A, and F Instruments</w:t>
      </w:r>
    </w:p>
    <w:p w14:paraId="0000001A" w14:textId="77777777" w:rsidR="00801C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Student submits three transpositions in all suggested keys. The instructor will choose three instruments at random to be tested.</w:t>
      </w:r>
    </w:p>
    <w:p w14:paraId="0000001B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11">
        <w:r>
          <w:rPr>
            <w:color w:val="1155CC"/>
            <w:u w:val="single"/>
          </w:rPr>
          <w:t>https://enovativepiano.com/lessons/1126/view</w:t>
        </w:r>
      </w:hyperlink>
      <w:r w:rsidR="00000000">
        <w:t xml:space="preserve"> </w:t>
      </w:r>
    </w:p>
    <w:p w14:paraId="0000001C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15 “Sonatina, op.36, no.1 (First Movement)” by M. Clementi</w:t>
      </w:r>
    </w:p>
    <w:p w14:paraId="0000001D" w14:textId="77777777" w:rsidR="00801C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Transposed to G major</w:t>
      </w:r>
    </w:p>
    <w:p w14:paraId="0000001E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12">
        <w:r>
          <w:rPr>
            <w:color w:val="1155CC"/>
            <w:u w:val="single"/>
          </w:rPr>
          <w:t>https://enovativepiano.com/lessons/1147/view</w:t>
        </w:r>
      </w:hyperlink>
      <w:r w:rsidR="00000000">
        <w:t xml:space="preserve"> </w:t>
      </w:r>
    </w:p>
    <w:p w14:paraId="0000001F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16 “Prelude in E minor, op.28, no.4” by Fryderyk Chopin</w:t>
      </w:r>
    </w:p>
    <w:p w14:paraId="00000020" w14:textId="77777777" w:rsidR="00801C3A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Transposed to F minor</w:t>
      </w:r>
    </w:p>
    <w:p w14:paraId="00000021" w14:textId="77777777" w:rsidR="00801C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Instructor will choose one of the keys to transpose.</w:t>
      </w:r>
    </w:p>
    <w:p w14:paraId="00000022" w14:textId="77777777" w:rsidR="00801C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Student plays at appropriate tempo, transposition, harmony, and correct notes.</w:t>
      </w:r>
    </w:p>
    <w:p w14:paraId="00000023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Grade based on correct notes, accurate chords, rhythm, dynamics, tempo, style, continuity</w:t>
      </w:r>
    </w:p>
    <w:p w14:paraId="00000024" w14:textId="77777777" w:rsidR="00801C3A" w:rsidRDefault="00801C3A"/>
    <w:p w14:paraId="00000025" w14:textId="77777777" w:rsidR="00801C3A" w:rsidRDefault="00801C3A">
      <w:pPr>
        <w:rPr>
          <w:b/>
        </w:rPr>
      </w:pPr>
    </w:p>
    <w:p w14:paraId="00000026" w14:textId="77777777" w:rsidR="00801C3A" w:rsidRDefault="00000000">
      <w:pPr>
        <w:rPr>
          <w:b/>
        </w:rPr>
      </w:pPr>
      <w:r>
        <w:rPr>
          <w:b/>
        </w:rPr>
        <w:lastRenderedPageBreak/>
        <w:t>Score Reading</w:t>
      </w:r>
    </w:p>
    <w:p w14:paraId="00000027" w14:textId="77777777" w:rsidR="00801C3A" w:rsidRDefault="00801C3A">
      <w:hyperlink r:id="rId13">
        <w:r>
          <w:rPr>
            <w:color w:val="1155CC"/>
            <w:u w:val="single"/>
          </w:rPr>
          <w:t>https://enovativepiano.com/lessons/1481/view</w:t>
        </w:r>
      </w:hyperlink>
      <w:r w:rsidR="00000000">
        <w:t xml:space="preserve"> </w:t>
      </w:r>
    </w:p>
    <w:p w14:paraId="00000028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14 “Mazurka” by Fryderyk Chopin and “Etude in E minor” by Ludvig Schytte (String Quartet)</w:t>
      </w:r>
    </w:p>
    <w:p w14:paraId="00000029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14">
        <w:r>
          <w:rPr>
            <w:color w:val="1155CC"/>
            <w:u w:val="single"/>
          </w:rPr>
          <w:t>https://enovativepiano.com/lessons/1482/view</w:t>
        </w:r>
      </w:hyperlink>
      <w:r w:rsidR="00000000">
        <w:t xml:space="preserve"> </w:t>
      </w:r>
    </w:p>
    <w:p w14:paraId="0000002A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15 “Choral Prelude” by Felix Le Couppey</w:t>
      </w:r>
    </w:p>
    <w:p w14:paraId="0000002B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15">
        <w:r>
          <w:rPr>
            <w:color w:val="1155CC"/>
            <w:u w:val="single"/>
          </w:rPr>
          <w:t>https://enovativepiano.com/lessons/1484/view</w:t>
        </w:r>
      </w:hyperlink>
      <w:r w:rsidR="00000000">
        <w:t xml:space="preserve"> </w:t>
      </w:r>
    </w:p>
    <w:p w14:paraId="0000002C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16 “Savior, Like a Shepherd Lead Us”</w:t>
      </w:r>
    </w:p>
    <w:p w14:paraId="0000002D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16">
        <w:r>
          <w:rPr>
            <w:color w:val="1155CC"/>
            <w:u w:val="single"/>
          </w:rPr>
          <w:t>https://enovativepiano.com/lessons/1485/view</w:t>
        </w:r>
      </w:hyperlink>
      <w:r w:rsidR="00000000">
        <w:t xml:space="preserve"> </w:t>
      </w:r>
    </w:p>
    <w:p w14:paraId="0000002E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17 “Ein Chorale” by Robert Schumann Reading 1, 2, and 3</w:t>
      </w:r>
    </w:p>
    <w:p w14:paraId="0000002F" w14:textId="77777777" w:rsidR="00801C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Student submits three score readings of their own choice from the five provided.</w:t>
      </w:r>
    </w:p>
    <w:p w14:paraId="00000030" w14:textId="77777777" w:rsidR="00801C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Instructor will hear three pieces for the exam chosen at random. </w:t>
      </w:r>
    </w:p>
    <w:p w14:paraId="00000031" w14:textId="77777777" w:rsidR="00801C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Student plays at appropriate tempo from open scores.</w:t>
      </w:r>
    </w:p>
    <w:p w14:paraId="00000032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Grade based on correct notes, accurate chords, rhythm, dynamics, tempo, style, continuity</w:t>
      </w:r>
    </w:p>
    <w:p w14:paraId="00000033" w14:textId="77777777" w:rsidR="00801C3A" w:rsidRDefault="00801C3A"/>
    <w:p w14:paraId="00000034" w14:textId="77777777" w:rsidR="00801C3A" w:rsidRDefault="00000000">
      <w:pPr>
        <w:rPr>
          <w:b/>
        </w:rPr>
      </w:pPr>
      <w:r>
        <w:rPr>
          <w:b/>
        </w:rPr>
        <w:t>Improvisation</w:t>
      </w:r>
    </w:p>
    <w:p w14:paraId="00000035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17">
        <w:r>
          <w:rPr>
            <w:color w:val="1155CC"/>
            <w:u w:val="single"/>
          </w:rPr>
          <w:t>https://enovativepiano.com/lessons/750/view</w:t>
        </w:r>
      </w:hyperlink>
      <w:r w:rsidR="00000000">
        <w:t xml:space="preserve"> </w:t>
      </w:r>
    </w:p>
    <w:p w14:paraId="00000036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 Scales (Pentatonic major and minor)</w:t>
      </w:r>
    </w:p>
    <w:p w14:paraId="00000037" w14:textId="77777777" w:rsidR="00801C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Student prepares all major and minor </w:t>
      </w:r>
      <w:proofErr w:type="spellStart"/>
      <w:r>
        <w:rPr>
          <w:color w:val="000000"/>
        </w:rPr>
        <w:t>pentascales</w:t>
      </w:r>
      <w:proofErr w:type="spellEnd"/>
      <w:r>
        <w:rPr>
          <w:color w:val="000000"/>
        </w:rPr>
        <w:t>.</w:t>
      </w:r>
    </w:p>
    <w:p w14:paraId="00000038" w14:textId="77777777" w:rsidR="00801C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The instructor will choose one of each at random for the Quiz-Out.</w:t>
      </w:r>
    </w:p>
    <w:p w14:paraId="00000039" w14:textId="77777777" w:rsidR="00801C3A" w:rsidRDefault="00801C3A">
      <w:pPr>
        <w:pBdr>
          <w:top w:val="nil"/>
          <w:left w:val="nil"/>
          <w:bottom w:val="nil"/>
          <w:right w:val="nil"/>
          <w:between w:val="nil"/>
        </w:pBdr>
      </w:pPr>
      <w:hyperlink r:id="rId18">
        <w:r>
          <w:rPr>
            <w:color w:val="1155CC"/>
            <w:u w:val="single"/>
          </w:rPr>
          <w:t>https://enovativepiano.com/lessons/1053/view</w:t>
        </w:r>
      </w:hyperlink>
      <w:r w:rsidR="00000000">
        <w:t xml:space="preserve"> </w:t>
      </w:r>
    </w:p>
    <w:p w14:paraId="0000003A" w14:textId="77777777" w:rsidR="00801C3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eNovation</w:t>
      </w:r>
      <w:proofErr w:type="spellEnd"/>
      <w:r>
        <w:rPr>
          <w:color w:val="000000"/>
        </w:rPr>
        <w:t xml:space="preserve"> 16 Pop Tune Arranging (“Riders on the Storm” and “Billie Jean”)</w:t>
      </w:r>
    </w:p>
    <w:p w14:paraId="0000003B" w14:textId="77777777" w:rsidR="00801C3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Student submits three recordings.</w:t>
      </w:r>
    </w:p>
    <w:p w14:paraId="0000003C" w14:textId="77777777" w:rsidR="00801C3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Instructor will choose one major key and one minor key of scales.</w:t>
      </w:r>
    </w:p>
    <w:p w14:paraId="0000003D" w14:textId="77777777" w:rsidR="00801C3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Student plays at appropriate techniques (vamping, voicing, whole-tone, and pentatonic etc.)</w:t>
      </w:r>
    </w:p>
    <w:p w14:paraId="00000048" w14:textId="30A6CC15" w:rsidR="00801C3A" w:rsidRDefault="00801C3A" w:rsidP="002936BD">
      <w:pPr>
        <w:jc w:val="center"/>
        <w:rPr>
          <w:color w:val="000000"/>
        </w:rPr>
      </w:pPr>
    </w:p>
    <w:p w14:paraId="2F5A3704" w14:textId="77777777" w:rsidR="00874D9C" w:rsidRDefault="00874D9C" w:rsidP="00874D9C"/>
    <w:p w14:paraId="15035631" w14:textId="77777777" w:rsidR="00874D9C" w:rsidRDefault="00874D9C" w:rsidP="00874D9C"/>
    <w:p w14:paraId="0D17E3B5" w14:textId="77777777" w:rsidR="00874D9C" w:rsidRDefault="00874D9C" w:rsidP="00874D9C"/>
    <w:p w14:paraId="29B045AD" w14:textId="77777777" w:rsidR="00874D9C" w:rsidRDefault="00874D9C" w:rsidP="00874D9C"/>
    <w:p w14:paraId="0FF5EF46" w14:textId="77777777" w:rsidR="00874D9C" w:rsidRDefault="00874D9C" w:rsidP="00874D9C"/>
    <w:p w14:paraId="333EE647" w14:textId="6CB32332" w:rsidR="00874D9C" w:rsidRPr="00161C73" w:rsidRDefault="00874D9C" w:rsidP="00874D9C">
      <w:r w:rsidRPr="009D2F6F">
        <w:t>Grade based on accurate notes and rhythm, correct fingering, overall continuity, and maintaining a reasonable, musically appropriate tempo, not excessively slow or hesitant.</w:t>
      </w:r>
    </w:p>
    <w:p w14:paraId="0F1508A3" w14:textId="77777777" w:rsidR="00874D9C" w:rsidRDefault="00874D9C" w:rsidP="00874D9C">
      <w:pPr>
        <w:rPr>
          <w:color w:val="222222"/>
          <w:shd w:val="clear" w:color="auto" w:fill="FCFCFC"/>
        </w:rPr>
      </w:pPr>
    </w:p>
    <w:p w14:paraId="34F91CB3" w14:textId="77777777" w:rsidR="00874D9C" w:rsidRPr="00874D9C" w:rsidRDefault="00874D9C" w:rsidP="00874D9C">
      <w:pPr>
        <w:rPr>
          <w:color w:val="222222"/>
          <w:shd w:val="clear" w:color="auto" w:fill="FCFCFC"/>
        </w:rPr>
      </w:pPr>
      <w:r w:rsidRPr="00874D9C">
        <w:rPr>
          <w:color w:val="222222"/>
          <w:shd w:val="clear" w:color="auto" w:fill="FCFCFC"/>
        </w:rPr>
        <w:t xml:space="preserve">Send the unlisted YouTube video link(s) of your performance of these requirements to: Dr. Ivy Lu Wang, KU Piano Faculty, at email: </w:t>
      </w:r>
      <w:hyperlink r:id="rId19" w:history="1">
        <w:r w:rsidRPr="00874D9C">
          <w:rPr>
            <w:rStyle w:val="Hyperlink"/>
            <w:rFonts w:ascii="Times" w:hAnsi="Times"/>
            <w:sz w:val="27"/>
            <w:szCs w:val="27"/>
          </w:rPr>
          <w:t>ivywangerickson@ku.edu</w:t>
        </w:r>
      </w:hyperlink>
    </w:p>
    <w:p w14:paraId="53CEBD71" w14:textId="77777777" w:rsidR="00874D9C" w:rsidRPr="009D2F6F" w:rsidRDefault="00874D9C" w:rsidP="00874D9C">
      <w:pPr>
        <w:jc w:val="center"/>
      </w:pPr>
      <w:r>
        <w:rPr>
          <w:rFonts w:ascii="Times" w:hAnsi="Times"/>
          <w:color w:val="000000"/>
          <w:sz w:val="27"/>
          <w:szCs w:val="27"/>
        </w:rPr>
        <w:t>-</w:t>
      </w:r>
      <w:r w:rsidRPr="009D2F6F">
        <w:t xml:space="preserve">When you send the email, label which course you are applying for in your email. </w:t>
      </w:r>
    </w:p>
    <w:p w14:paraId="3D467DA7" w14:textId="77777777" w:rsidR="00874D9C" w:rsidRPr="009D2F6F" w:rsidRDefault="00874D9C" w:rsidP="00874D9C">
      <w:pPr>
        <w:jc w:val="center"/>
      </w:pPr>
      <w:r w:rsidRPr="009D2F6F">
        <w:t>-Each required section must have a clear title in the video (or listed in the email).</w:t>
      </w:r>
    </w:p>
    <w:p w14:paraId="544F5532" w14:textId="77777777" w:rsidR="00874D9C" w:rsidRDefault="00874D9C" w:rsidP="00874D9C">
      <w:pPr>
        <w:jc w:val="center"/>
      </w:pPr>
      <w:r w:rsidRPr="009D2F6F">
        <w:t>-Submit one video link with all labeled sections or one playlist containing all parts.</w:t>
      </w:r>
    </w:p>
    <w:p w14:paraId="02843DBA" w14:textId="77777777" w:rsidR="00874D9C" w:rsidRPr="00841B36" w:rsidRDefault="00874D9C" w:rsidP="00874D9C">
      <w:pPr>
        <w:pStyle w:val="ds-markdown-paragraph"/>
        <w:shd w:val="clear" w:color="auto" w:fill="FFFFFF"/>
        <w:spacing w:before="240" w:beforeAutospacing="0" w:after="240" w:afterAutospacing="0"/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</w:pPr>
      <w:r>
        <w:rPr>
          <w:rFonts w:ascii="Tahoma" w:eastAsia="Tahoma" w:hAnsi="Tahoma" w:cs="Tahoma"/>
          <w:b/>
        </w:rPr>
        <w:lastRenderedPageBreak/>
        <w:br/>
      </w: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Deadlines</w:t>
      </w:r>
    </w:p>
    <w:p w14:paraId="2640C4E4" w14:textId="77777777" w:rsidR="00874D9C" w:rsidRPr="00841B36" w:rsidRDefault="00874D9C" w:rsidP="00874D9C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Spring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Friday, January 16, 2026, at 11:59 p.m.</w:t>
      </w:r>
    </w:p>
    <w:p w14:paraId="1DCE1AC7" w14:textId="77777777" w:rsidR="00874D9C" w:rsidRPr="00841B36" w:rsidRDefault="00874D9C" w:rsidP="00874D9C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Fall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Friday, August 21, 2026, at 11:59 p.m.</w:t>
      </w:r>
    </w:p>
    <w:p w14:paraId="06E5F467" w14:textId="77777777" w:rsidR="00874D9C" w:rsidRPr="00841B36" w:rsidRDefault="00874D9C" w:rsidP="00874D9C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Free </w:t>
      </w:r>
      <w:proofErr w:type="spellStart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eNovation</w:t>
      </w:r>
      <w:proofErr w:type="spellEnd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 Piano access is available by this deadline.</w:t>
      </w:r>
    </w:p>
    <w:p w14:paraId="3EDDB80F" w14:textId="77777777" w:rsidR="00874D9C" w:rsidRPr="00841B36" w:rsidRDefault="00874D9C" w:rsidP="00874D9C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br/>
        <w:t>Spring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 April 1, 2026, at 11:59 p.m.</w:t>
      </w:r>
    </w:p>
    <w:p w14:paraId="5AEAEA78" w14:textId="77777777" w:rsidR="00874D9C" w:rsidRPr="00841B36" w:rsidRDefault="00874D9C" w:rsidP="00874D9C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b/>
          <w:bCs/>
          <w:color w:val="222222"/>
          <w:shd w:val="clear" w:color="auto" w:fill="FCFCFC"/>
          <w:lang w:val="en"/>
        </w:rPr>
        <w:t>Fall 2026:</w:t>
      </w: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  November 1, 2026, at 11:59 p.m.</w:t>
      </w:r>
    </w:p>
    <w:p w14:paraId="0131E154" w14:textId="77777777" w:rsidR="00874D9C" w:rsidRPr="00841B36" w:rsidRDefault="00874D9C" w:rsidP="00874D9C">
      <w:pPr>
        <w:pStyle w:val="ds-markdown-paragraph"/>
        <w:shd w:val="clear" w:color="auto" w:fill="FFFFFF"/>
        <w:spacing w:before="0" w:beforeAutospacing="0" w:after="0" w:afterAutospacing="0"/>
        <w:rPr>
          <w:rFonts w:ascii="Tahoma" w:eastAsia="Tahoma" w:hAnsi="Tahoma" w:cs="Tahoma"/>
          <w:color w:val="222222"/>
          <w:shd w:val="clear" w:color="auto" w:fill="FCFCFC"/>
          <w:lang w:val="en"/>
        </w:rPr>
      </w:pPr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The </w:t>
      </w:r>
      <w:proofErr w:type="spellStart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>eNovation</w:t>
      </w:r>
      <w:proofErr w:type="spellEnd"/>
      <w:r w:rsidRPr="00841B36">
        <w:rPr>
          <w:rFonts w:ascii="Tahoma" w:eastAsia="Tahoma" w:hAnsi="Tahoma" w:cs="Tahoma"/>
          <w:color w:val="222222"/>
          <w:shd w:val="clear" w:color="auto" w:fill="FCFCFC"/>
          <w:lang w:val="en"/>
        </w:rPr>
        <w:t xml:space="preserve"> Piano textbook must be purchased for exams by this deadline.</w:t>
      </w:r>
    </w:p>
    <w:p w14:paraId="27E652DC" w14:textId="77777777" w:rsidR="00874D9C" w:rsidRDefault="00874D9C" w:rsidP="002936BD">
      <w:pPr>
        <w:jc w:val="center"/>
        <w:rPr>
          <w:b/>
        </w:rPr>
      </w:pPr>
    </w:p>
    <w:p w14:paraId="00000049" w14:textId="77777777" w:rsidR="00801C3A" w:rsidRDefault="00801C3A">
      <w:pPr>
        <w:rPr>
          <w:sz w:val="20"/>
          <w:szCs w:val="20"/>
        </w:rPr>
      </w:pPr>
    </w:p>
    <w:p w14:paraId="0000004A" w14:textId="77777777" w:rsidR="00801C3A" w:rsidRDefault="00801C3A">
      <w:pPr>
        <w:jc w:val="center"/>
        <w:rPr>
          <w:color w:val="222222"/>
          <w:shd w:val="clear" w:color="auto" w:fill="FCFCFC"/>
        </w:rPr>
      </w:pPr>
    </w:p>
    <w:p w14:paraId="0000004B" w14:textId="77777777" w:rsidR="00801C3A" w:rsidRDefault="00801C3A">
      <w:pPr>
        <w:rPr>
          <w:sz w:val="20"/>
          <w:szCs w:val="20"/>
        </w:rPr>
      </w:pPr>
    </w:p>
    <w:sectPr w:rsidR="00801C3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505DF4D4-F57F-4B4E-9317-48C68A5419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BACF493-AF82-DA41-AD4B-004F40027E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63083F-62F7-2E4B-8FC2-8B888F38F2E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B338B94C-A092-7640-9CFE-8856A5A230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D5E0E3C-093C-BF41-950C-E644A6A73FAD}"/>
    <w:embedBold r:id="rId6" w:fontKey="{94984196-1D69-EF4B-9A24-46C74717C67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CD687F5-62E4-984F-996F-9CD77A16889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42113355-2B40-D446-8EAA-607202246A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D4EF213-9BDA-AE40-A0FC-8C9B3A5E97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825F04F6-B63E-BE44-BDFC-75B79DA5EC08}"/>
    <w:embedItalic r:id="rId11" w:fontKey="{B70E322C-C411-0147-98DF-C94D5A1E13D5}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0FB19D0-9991-134B-BD4A-EBBA5532264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62CC689-AF3F-134D-B5F6-5F792D1E53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54F08"/>
    <w:multiLevelType w:val="multilevel"/>
    <w:tmpl w:val="5B68F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A642FB"/>
    <w:multiLevelType w:val="multilevel"/>
    <w:tmpl w:val="CB4011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3C49F9"/>
    <w:multiLevelType w:val="multilevel"/>
    <w:tmpl w:val="1D9432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9D02DC"/>
    <w:multiLevelType w:val="multilevel"/>
    <w:tmpl w:val="AFDAF3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966654"/>
    <w:multiLevelType w:val="hybridMultilevel"/>
    <w:tmpl w:val="46E66C60"/>
    <w:lvl w:ilvl="0" w:tplc="8E224FF8">
      <w:start w:val="2025"/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72CB5"/>
    <w:multiLevelType w:val="multilevel"/>
    <w:tmpl w:val="D20E19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1476092">
    <w:abstractNumId w:val="3"/>
  </w:num>
  <w:num w:numId="2" w16cid:durableId="488181904">
    <w:abstractNumId w:val="1"/>
  </w:num>
  <w:num w:numId="3" w16cid:durableId="677005776">
    <w:abstractNumId w:val="0"/>
  </w:num>
  <w:num w:numId="4" w16cid:durableId="489445859">
    <w:abstractNumId w:val="5"/>
  </w:num>
  <w:num w:numId="5" w16cid:durableId="1340616835">
    <w:abstractNumId w:val="2"/>
  </w:num>
  <w:num w:numId="6" w16cid:durableId="9842432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C3A"/>
    <w:rsid w:val="002936BD"/>
    <w:rsid w:val="004261F3"/>
    <w:rsid w:val="00801C3A"/>
    <w:rsid w:val="0087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D209BB"/>
  <w15:docId w15:val="{9ADE0F18-A1D9-8442-8785-621FA945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ewNormal">
    <w:name w:val="New Normal"/>
    <w:basedOn w:val="Normal"/>
    <w:qFormat/>
    <w:rsid w:val="0082101D"/>
    <w:pPr>
      <w:spacing w:line="259" w:lineRule="auto"/>
    </w:pPr>
    <w:rPr>
      <w:rFonts w:ascii="Garamond" w:eastAsiaTheme="minorHAnsi" w:hAnsi="Garamond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8210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8EA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s-markdown-paragraph">
    <w:name w:val="ds-markdown-paragraph"/>
    <w:basedOn w:val="Normal"/>
    <w:rsid w:val="002936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ovativepiano.com/lessons/1461/view" TargetMode="External"/><Relationship Id="rId13" Type="http://schemas.openxmlformats.org/officeDocument/2006/relationships/hyperlink" Target="https://enovativepiano.com/lessons/1481/view" TargetMode="External"/><Relationship Id="rId18" Type="http://schemas.openxmlformats.org/officeDocument/2006/relationships/hyperlink" Target="https://enovativepiano.com/lessons/1053/view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enovativepiano.com/lessons/1070/view" TargetMode="External"/><Relationship Id="rId12" Type="http://schemas.openxmlformats.org/officeDocument/2006/relationships/hyperlink" Target="https://enovativepiano.com/lessons/1147/view" TargetMode="External"/><Relationship Id="rId17" Type="http://schemas.openxmlformats.org/officeDocument/2006/relationships/hyperlink" Target="https://enovativepiano.com/lessons/750/vi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ovativepiano.com/lessons/1485/view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enovativepiano.com/lessons/1056/view" TargetMode="External"/><Relationship Id="rId11" Type="http://schemas.openxmlformats.org/officeDocument/2006/relationships/hyperlink" Target="https://enovativepiano.com/lessons/1126/vie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novativepiano.com/lessons/1484/view" TargetMode="External"/><Relationship Id="rId10" Type="http://schemas.openxmlformats.org/officeDocument/2006/relationships/hyperlink" Target="https://enovativepiano.com/lessons/1423/view" TargetMode="External"/><Relationship Id="rId19" Type="http://schemas.openxmlformats.org/officeDocument/2006/relationships/hyperlink" Target="mailto:ivywangerickson@ku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ovativepiano.com/lessons/1462/view" TargetMode="External"/><Relationship Id="rId14" Type="http://schemas.openxmlformats.org/officeDocument/2006/relationships/hyperlink" Target="https://enovativepiano.com/lessons/1482/view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+eCaaYhOg7Ya2Zkrs1r5PF3F2Q==">CgMxLjA4AHIhMUxIOTNfdUZ1c1cyNU5TUEtYUWMyQlR6WU5ZcnZ2VVpD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729</Words>
  <Characters>4160</Characters>
  <Application>Microsoft Office Word</Application>
  <DocSecurity>0</DocSecurity>
  <Lines>34</Lines>
  <Paragraphs>9</Paragraphs>
  <ScaleCrop>false</ScaleCrop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Schneider, Alexandria Louise</dc:creator>
  <cp:lastModifiedBy>Erickson, Lu</cp:lastModifiedBy>
  <cp:revision>3</cp:revision>
  <dcterms:created xsi:type="dcterms:W3CDTF">2021-10-08T18:09:00Z</dcterms:created>
  <dcterms:modified xsi:type="dcterms:W3CDTF">2025-11-19T17:17:00Z</dcterms:modified>
</cp:coreProperties>
</file>